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D" w:rsidRPr="00E13A47" w:rsidRDefault="004B3ACD" w:rsidP="004B3ACD">
      <w:pPr>
        <w:tabs>
          <w:tab w:val="num" w:pos="567"/>
        </w:tabs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3A47" w:rsidRDefault="00E13A47" w:rsidP="00E13A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45"/>
        <w:gridCol w:w="3166"/>
        <w:gridCol w:w="930"/>
        <w:gridCol w:w="930"/>
        <w:gridCol w:w="930"/>
        <w:gridCol w:w="929"/>
        <w:gridCol w:w="929"/>
        <w:gridCol w:w="1083"/>
        <w:gridCol w:w="4352"/>
      </w:tblGrid>
      <w:tr w:rsidR="00660335" w:rsidRPr="004B3ACD" w:rsidTr="004B3ACD">
        <w:trPr>
          <w:jc w:val="center"/>
        </w:trPr>
        <w:tc>
          <w:tcPr>
            <w:tcW w:w="266" w:type="pct"/>
            <w:vMerge w:val="restar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4B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pct"/>
            <w:vMerge w:val="restar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Formy edukacji na poziomie wyższym</w:t>
            </w:r>
          </w:p>
        </w:tc>
        <w:tc>
          <w:tcPr>
            <w:tcW w:w="2047" w:type="pct"/>
            <w:gridSpan w:val="6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Udział w maksymalnej kwocie dodatku na pokrycie kosztów kształcenia (% maksymalnej kwoty)</w:t>
            </w:r>
          </w:p>
        </w:tc>
        <w:tc>
          <w:tcPr>
            <w:tcW w:w="1555" w:type="pct"/>
            <w:vMerge w:val="restar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 xml:space="preserve">Łącznie maksymalnie w ciągu trwania nauki w ramach danej formy kształcenia </w:t>
            </w:r>
            <w:r w:rsidR="004B3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na poziomie wyższym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gridSpan w:val="6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etapu pobierania nauki/postępów </w:t>
            </w:r>
            <w:r w:rsidR="004B3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w nauce (kolejny rok studiów/rok szkolny)</w:t>
            </w:r>
          </w:p>
        </w:tc>
        <w:tc>
          <w:tcPr>
            <w:tcW w:w="1555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CD" w:rsidRPr="004B3ACD" w:rsidTr="004B3ACD">
        <w:trPr>
          <w:jc w:val="center"/>
        </w:trPr>
        <w:tc>
          <w:tcPr>
            <w:tcW w:w="266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1-rok</w:t>
            </w:r>
          </w:p>
        </w:tc>
        <w:tc>
          <w:tcPr>
            <w:tcW w:w="332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2-rok</w:t>
            </w:r>
          </w:p>
        </w:tc>
        <w:tc>
          <w:tcPr>
            <w:tcW w:w="332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3-rok</w:t>
            </w:r>
          </w:p>
        </w:tc>
        <w:tc>
          <w:tcPr>
            <w:tcW w:w="332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4-rok</w:t>
            </w:r>
          </w:p>
        </w:tc>
        <w:tc>
          <w:tcPr>
            <w:tcW w:w="332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5-rok</w:t>
            </w:r>
          </w:p>
        </w:tc>
        <w:tc>
          <w:tcPr>
            <w:tcW w:w="386" w:type="pct"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6-rok</w:t>
            </w:r>
          </w:p>
        </w:tc>
        <w:tc>
          <w:tcPr>
            <w:tcW w:w="1555" w:type="pct"/>
            <w:vMerge/>
            <w:vAlign w:val="center"/>
          </w:tcPr>
          <w:p w:rsidR="00660335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szkoła policealna trwająca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kolegium trwające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studia podyplomowe trwające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szkoła policealna trwająca dłużej niż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kolegium trwające dłużej niż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pct"/>
            <w:vAlign w:val="center"/>
          </w:tcPr>
          <w:p w:rsidR="004850F6" w:rsidRPr="004B3ACD" w:rsidRDefault="00660335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 xml:space="preserve">studia podyplomowe </w:t>
            </w:r>
            <w:r w:rsidR="004B3ACD" w:rsidRPr="004B3ACD">
              <w:rPr>
                <w:rFonts w:ascii="Times New Roman" w:hAnsi="Times New Roman" w:cs="Times New Roman"/>
                <w:sz w:val="24"/>
                <w:szCs w:val="24"/>
              </w:rPr>
              <w:t>trwające dłużej niż jeden rok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studia I stopnia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studia II stopnia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studia jednolite magisterskie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2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pct"/>
            <w:vAlign w:val="center"/>
          </w:tcPr>
          <w:p w:rsidR="004850F6" w:rsidRPr="004B3ACD" w:rsidRDefault="0051022C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studia III stopnia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A6699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  <w:tr w:rsidR="00660335" w:rsidRPr="004B3ACD" w:rsidTr="004B3ACD">
        <w:trPr>
          <w:jc w:val="center"/>
        </w:trPr>
        <w:tc>
          <w:tcPr>
            <w:tcW w:w="266" w:type="pct"/>
            <w:vAlign w:val="center"/>
          </w:tcPr>
          <w:p w:rsidR="004850F6" w:rsidRPr="004B3ACD" w:rsidRDefault="004850F6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przewód doktorski otwarty poza studiami III stopnia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pct"/>
            <w:vAlign w:val="center"/>
          </w:tcPr>
          <w:p w:rsidR="004850F6" w:rsidRPr="004B3ACD" w:rsidRDefault="004B3ACD" w:rsidP="004B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3A47" w:rsidRPr="00E13A47" w:rsidRDefault="00E13A47" w:rsidP="00E13A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3A47" w:rsidRPr="00E13A47" w:rsidSect="004B3AC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03FD"/>
    <w:multiLevelType w:val="hybridMultilevel"/>
    <w:tmpl w:val="9118D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D6CE3E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imSun" w:eastAsia="SimSun" w:hAnsi="SimSun" w:hint="eastAsi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0"/>
    <w:rsid w:val="00256A80"/>
    <w:rsid w:val="003106D0"/>
    <w:rsid w:val="004850F6"/>
    <w:rsid w:val="004B3ACD"/>
    <w:rsid w:val="0051022C"/>
    <w:rsid w:val="006029E1"/>
    <w:rsid w:val="00660335"/>
    <w:rsid w:val="00753DC9"/>
    <w:rsid w:val="007D2474"/>
    <w:rsid w:val="00980B14"/>
    <w:rsid w:val="00A6699D"/>
    <w:rsid w:val="00E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6F3E-4AD0-4859-B382-695960E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159F-6A03-498F-9CE1-3315E1AA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6</cp:revision>
  <cp:lastPrinted>2018-03-05T13:28:00Z</cp:lastPrinted>
  <dcterms:created xsi:type="dcterms:W3CDTF">2017-09-14T12:08:00Z</dcterms:created>
  <dcterms:modified xsi:type="dcterms:W3CDTF">2018-03-07T07:08:00Z</dcterms:modified>
</cp:coreProperties>
</file>